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72FD" w:rsidRPr="002B3B79" w:rsidRDefault="008C72FD" w:rsidP="008C72FD">
      <w:pPr>
        <w:rPr>
          <w:rFonts w:ascii="Times New Roman" w:hAnsi="Times New Roman" w:cs="Times New Roman"/>
          <w:sz w:val="32"/>
          <w:szCs w:val="32"/>
        </w:rPr>
      </w:pPr>
      <w:r w:rsidRPr="002B3B79">
        <w:rPr>
          <w:rFonts w:ascii="Times New Roman" w:hAnsi="Times New Roman" w:cs="Times New Roman"/>
          <w:sz w:val="32"/>
          <w:szCs w:val="32"/>
        </w:rPr>
        <w:t>Название предмета</w:t>
      </w:r>
      <w:r w:rsidR="002B3B79" w:rsidRPr="002B3B79">
        <w:rPr>
          <w:rFonts w:ascii="Times New Roman" w:hAnsi="Times New Roman" w:cs="Times New Roman"/>
          <w:sz w:val="32"/>
          <w:szCs w:val="32"/>
        </w:rPr>
        <w:t xml:space="preserve"> -</w:t>
      </w:r>
      <w:r w:rsidRPr="002B3B79">
        <w:rPr>
          <w:rFonts w:ascii="Times New Roman" w:hAnsi="Times New Roman" w:cs="Times New Roman"/>
          <w:sz w:val="32"/>
          <w:szCs w:val="32"/>
        </w:rPr>
        <w:t xml:space="preserve"> </w:t>
      </w:r>
      <w:r w:rsidR="00B3484D" w:rsidRPr="002B3B79">
        <w:rPr>
          <w:rFonts w:ascii="Times New Roman" w:hAnsi="Times New Roman" w:cs="Times New Roman"/>
          <w:sz w:val="32"/>
          <w:szCs w:val="32"/>
        </w:rPr>
        <w:t>Бурятский язык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3085"/>
        <w:gridCol w:w="4253"/>
        <w:gridCol w:w="3544"/>
        <w:gridCol w:w="3827"/>
      </w:tblGrid>
      <w:tr w:rsidR="008C72FD" w:rsidRPr="002B3B79" w:rsidTr="002B3B79"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2FD" w:rsidRPr="002B3B79" w:rsidRDefault="008C72FD" w:rsidP="0046013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3B7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учебники, УМК</w:t>
            </w: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2FD" w:rsidRPr="002B3B79" w:rsidRDefault="008C72FD" w:rsidP="0046013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3B7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учебные пособия</w:t>
            </w: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2FD" w:rsidRPr="002B3B79" w:rsidRDefault="008C72FD" w:rsidP="0046013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3B7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Электронные издания контроля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C72FD" w:rsidRPr="002B3B79" w:rsidRDefault="008C72FD" w:rsidP="0046013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3B7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Он-</w:t>
            </w:r>
            <w:proofErr w:type="spellStart"/>
            <w:r w:rsidRPr="002B3B7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лайн</w:t>
            </w:r>
            <w:proofErr w:type="spellEnd"/>
            <w:r w:rsidRPr="002B3B7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инструменты для преподавания и обучения</w:t>
            </w:r>
          </w:p>
        </w:tc>
      </w:tr>
      <w:tr w:rsidR="008C72FD" w:rsidRPr="002B3B79" w:rsidTr="002B3B79">
        <w:trPr>
          <w:trHeight w:val="6996"/>
        </w:trPr>
        <w:tc>
          <w:tcPr>
            <w:tcW w:w="30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72FD" w:rsidRPr="002B3B79" w:rsidRDefault="002B3B79" w:rsidP="002B3B79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6" w:history="1">
              <w:r w:rsidRPr="002B3B79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https://nom.buryat-lang.ru</w:t>
              </w:r>
            </w:hyperlink>
            <w:r w:rsidR="00B3484D" w:rsidRPr="002B3B7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Учебник бурятского языка</w:t>
            </w:r>
          </w:p>
          <w:p w:rsidR="002B3B79" w:rsidRPr="002B3B79" w:rsidRDefault="002B3B79" w:rsidP="002B3B79">
            <w:pPr>
              <w:pStyle w:val="a5"/>
              <w:ind w:left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3484D" w:rsidRPr="002B3B79" w:rsidRDefault="002B3B79" w:rsidP="002B3B79">
            <w:pPr>
              <w:pStyle w:val="a5"/>
              <w:numPr>
                <w:ilvl w:val="0"/>
                <w:numId w:val="2"/>
              </w:numPr>
              <w:ind w:left="0" w:firstLine="360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7" w:history="1">
              <w:r w:rsidR="0054153A" w:rsidRPr="002B3B79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https://budaev.org/files/books/bxr-textbook.pdf</w:t>
              </w:r>
            </w:hyperlink>
            <w:r w:rsidR="0054153A" w:rsidRPr="002B3B7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Учебник бурятского языка</w:t>
            </w:r>
          </w:p>
          <w:p w:rsidR="0054153A" w:rsidRPr="002B3B79" w:rsidRDefault="0054153A" w:rsidP="002A1570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C72FD" w:rsidRPr="002B3B79" w:rsidRDefault="008C72FD" w:rsidP="0046013F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C72FD" w:rsidRPr="002B3B79" w:rsidRDefault="008C72FD" w:rsidP="0046013F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25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72FD" w:rsidRPr="002B3B79" w:rsidRDefault="002B3B79" w:rsidP="008C72FD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8" w:history="1">
              <w:r w:rsidR="00B3484D" w:rsidRPr="002B3B79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https://buryat-lang.ru</w:t>
              </w:r>
            </w:hyperlink>
            <w:r w:rsidR="00B3484D" w:rsidRPr="002B3B7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Словарь </w:t>
            </w:r>
            <w:bookmarkStart w:id="0" w:name="_GoBack"/>
            <w:bookmarkEnd w:id="0"/>
            <w:r w:rsidR="00B3484D" w:rsidRPr="002B3B7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бурятского языка</w:t>
            </w:r>
          </w:p>
          <w:p w:rsidR="002B3B79" w:rsidRPr="002B3B79" w:rsidRDefault="002B3B79" w:rsidP="002B3B7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3484D" w:rsidRPr="002B3B79" w:rsidRDefault="002B3B79" w:rsidP="008C72FD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9" w:history="1">
              <w:r w:rsidR="00B3484D" w:rsidRPr="002B3B79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https://zugaa.buryat-lang.ru</w:t>
              </w:r>
            </w:hyperlink>
            <w:r w:rsidR="00B3484D" w:rsidRPr="002B3B7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 Разговорник</w:t>
            </w:r>
          </w:p>
          <w:p w:rsidR="002B3B79" w:rsidRPr="002B3B79" w:rsidRDefault="002B3B79" w:rsidP="002B3B7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3484D" w:rsidRPr="002B3B79" w:rsidRDefault="002B3B79" w:rsidP="008C72FD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0" w:history="1">
              <w:r w:rsidR="00B3484D" w:rsidRPr="002B3B79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https://buryadxelen.com</w:t>
              </w:r>
            </w:hyperlink>
            <w:r w:rsidR="00B3484D" w:rsidRPr="002B3B7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Сайт для самостоятельного изучения бурятского языка</w:t>
            </w:r>
          </w:p>
          <w:p w:rsidR="002B3B79" w:rsidRPr="002B3B79" w:rsidRDefault="002B3B79" w:rsidP="002B3B7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B3484D" w:rsidRPr="002B3B79" w:rsidRDefault="002B3B79" w:rsidP="008C72FD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1" w:history="1">
              <w:r w:rsidR="00514E58" w:rsidRPr="002B3B79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http://www.baikal-tales.ru</w:t>
              </w:r>
            </w:hyperlink>
            <w:r w:rsidR="00514E58" w:rsidRPr="002B3B79">
              <w:rPr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  <w:t xml:space="preserve"> Сайт со сказками на бурятском языке (переводы с русского)</w:t>
            </w:r>
          </w:p>
          <w:p w:rsidR="002B3B79" w:rsidRPr="002B3B79" w:rsidRDefault="002B3B79" w:rsidP="002B3B7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514E58" w:rsidRPr="002B3B79" w:rsidRDefault="002B3B79" w:rsidP="008C72FD">
            <w:pPr>
              <w:pStyle w:val="a5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2" w:anchor="F!dYF2iAqB!5EkAXasyjpr5nWsUvv6ORA!tEFByQAL" w:history="1">
              <w:r w:rsidR="00514E58" w:rsidRPr="002B3B79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https://mega.nz/?fbclid=IwAR1dPvCFIQqw5B0MhuPMiN39YNbFRFsUgcZ0dFmy_v_hbxzMPUf17jc-RNY#F!dYF2iAqB!5EkAXasyjpr5nWsUvv6ORA!tEFByQAL</w:t>
              </w:r>
            </w:hyperlink>
            <w:r w:rsidR="00514E58" w:rsidRPr="002B3B7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r w:rsidR="00514E58" w:rsidRPr="002B3B79">
              <w:rPr>
                <w:rFonts w:ascii="Times New Roman" w:hAnsi="Times New Roman" w:cs="Times New Roman"/>
                <w:color w:val="202020"/>
                <w:sz w:val="24"/>
                <w:szCs w:val="24"/>
                <w:shd w:val="clear" w:color="auto" w:fill="FFFFFF"/>
              </w:rPr>
              <w:t>научная литература о бурятском языке</w:t>
            </w:r>
          </w:p>
          <w:p w:rsidR="00514E58" w:rsidRPr="002B3B79" w:rsidRDefault="00514E58" w:rsidP="002B3B79">
            <w:pPr>
              <w:pStyle w:val="a5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3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C72FD" w:rsidRPr="002B3B79" w:rsidRDefault="002B3B79" w:rsidP="002B3B79">
            <w:pPr>
              <w:pStyle w:val="a5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3" w:history="1">
              <w:r w:rsidR="00464531" w:rsidRPr="002B3B79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http://baikal-tales.ru/speak-in-buryat/tests/31</w:t>
              </w:r>
            </w:hyperlink>
            <w:r w:rsidR="00464531" w:rsidRPr="002B3B7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Тест для </w:t>
            </w:r>
            <w:r w:rsidR="002A1570" w:rsidRPr="002B3B7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детей школьного возраста на знание бурятского языка</w:t>
            </w:r>
          </w:p>
          <w:p w:rsidR="002A1570" w:rsidRPr="002B3B79" w:rsidRDefault="002A1570" w:rsidP="002B3B79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8C72FD" w:rsidRPr="002B3B79" w:rsidRDefault="002B3B79" w:rsidP="002B3B79">
            <w:pPr>
              <w:pStyle w:val="a5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4" w:history="1">
              <w:r w:rsidR="002A1570" w:rsidRPr="002B3B79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https://portalpedagoga.ru/servisy/publik/publ?id=22433</w:t>
              </w:r>
            </w:hyperlink>
            <w:r w:rsidR="002A1570" w:rsidRPr="002B3B7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Тесты по бурятскому языку по классам</w:t>
            </w:r>
          </w:p>
          <w:p w:rsidR="008C72FD" w:rsidRPr="002B3B79" w:rsidRDefault="008C72FD" w:rsidP="002B3B79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A1570" w:rsidRPr="002B3B79" w:rsidRDefault="002B3B79" w:rsidP="002B3B79">
            <w:pPr>
              <w:pStyle w:val="a5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15" w:history="1">
              <w:r w:rsidR="002A1570" w:rsidRPr="002B3B79">
                <w:rPr>
                  <w:rStyle w:val="a3"/>
                  <w:rFonts w:ascii="Times New Roman" w:hAnsi="Times New Roman" w:cs="Times New Roman"/>
                  <w:sz w:val="24"/>
                  <w:szCs w:val="24"/>
                  <w:shd w:val="clear" w:color="auto" w:fill="FFFFFF"/>
                </w:rPr>
                <w:t>https://kupidonia.ru/viktoriny/viktorina-kraevedenie-burjatii</w:t>
              </w:r>
            </w:hyperlink>
            <w:r w:rsidR="002A1570" w:rsidRPr="002B3B7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игра-викторина по краеведению Бурятии</w:t>
            </w:r>
          </w:p>
          <w:p w:rsidR="002A1570" w:rsidRPr="002B3B79" w:rsidRDefault="002A1570" w:rsidP="002B3B79">
            <w:pPr>
              <w:ind w:left="34" w:firstLine="326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  <w:p w:rsidR="002A1570" w:rsidRPr="002B3B79" w:rsidRDefault="002B3B79" w:rsidP="002B3B79">
            <w:pPr>
              <w:pStyle w:val="a5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6" w:history="1">
              <w:r w:rsidR="002A1570" w:rsidRPr="002B3B79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https://videouroki.net/tests/zadaniia-po-buriatskomu-iazyku.html</w:t>
              </w:r>
            </w:hyperlink>
            <w:r w:rsidR="002A1570" w:rsidRPr="002B3B79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Тест на знание Бурятского языка</w:t>
            </w:r>
          </w:p>
          <w:p w:rsidR="002A1570" w:rsidRPr="002B3B79" w:rsidRDefault="002A1570" w:rsidP="002B3B79">
            <w:p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</w:p>
          <w:p w:rsidR="002A1570" w:rsidRPr="002B3B79" w:rsidRDefault="002B3B79" w:rsidP="002B3B79">
            <w:pPr>
              <w:pStyle w:val="a5"/>
              <w:numPr>
                <w:ilvl w:val="0"/>
                <w:numId w:val="4"/>
              </w:numPr>
              <w:ind w:left="34" w:firstLine="326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hyperlink r:id="rId17" w:history="1">
              <w:r w:rsidR="002A1570" w:rsidRPr="002B3B79">
                <w:rPr>
                  <w:rStyle w:val="a3"/>
                  <w:rFonts w:ascii="Times New Roman" w:hAnsi="Times New Roman" w:cs="Times New Roman"/>
                  <w:sz w:val="24"/>
                  <w:szCs w:val="24"/>
                  <w:lang w:eastAsia="en-US"/>
                </w:rPr>
                <w:t>https://proshkolu.ru/user/Dashieva1/folder/1140064</w:t>
              </w:r>
            </w:hyperlink>
          </w:p>
          <w:p w:rsidR="002A1570" w:rsidRPr="002B3B79" w:rsidRDefault="002A1570" w:rsidP="002B3B79">
            <w:pPr>
              <w:ind w:left="34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B3B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Итоговые </w:t>
            </w:r>
            <w:r w:rsidRPr="002B3B7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тесты</w:t>
            </w:r>
            <w:r w:rsidRPr="002B3B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2B3B7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по</w:t>
            </w:r>
            <w:r w:rsidRPr="002B3B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proofErr w:type="gramStart"/>
            <w:r w:rsidRPr="002B3B7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бурятскому</w:t>
            </w:r>
            <w:proofErr w:type="gramEnd"/>
            <w:r w:rsidRPr="002B3B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  <w:p w:rsidR="002A1570" w:rsidRPr="002B3B79" w:rsidRDefault="002A1570" w:rsidP="002B3B79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B3B79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языку</w:t>
            </w:r>
            <w:r w:rsidRPr="002B3B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Pr="002B3B7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C72FD" w:rsidRPr="002B3B79" w:rsidRDefault="002B3B79" w:rsidP="002B3B79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3" w:firstLine="327"/>
              <w:rPr>
                <w:lang w:eastAsia="en-US"/>
              </w:rPr>
            </w:pPr>
            <w:hyperlink r:id="rId18" w:history="1">
              <w:r w:rsidR="0054153A" w:rsidRPr="002B3B79">
                <w:rPr>
                  <w:rStyle w:val="a3"/>
                  <w:lang w:eastAsia="en-US"/>
                </w:rPr>
                <w:t>http://school-collection.edu.ru/</w:t>
              </w:r>
            </w:hyperlink>
            <w:r w:rsidR="0054153A" w:rsidRPr="002B3B79">
              <w:rPr>
                <w:lang w:eastAsia="en-US"/>
              </w:rPr>
              <w:t xml:space="preserve"> </w:t>
            </w:r>
            <w:r w:rsidR="008C72FD" w:rsidRPr="002B3B79">
              <w:rPr>
                <w:lang w:eastAsia="en-US"/>
              </w:rPr>
              <w:t>единая коллекция ЦОР</w:t>
            </w:r>
          </w:p>
          <w:p w:rsidR="008C72FD" w:rsidRPr="002B3B79" w:rsidRDefault="008C72FD" w:rsidP="002B3B79">
            <w:pPr>
              <w:pStyle w:val="a4"/>
              <w:spacing w:before="0" w:beforeAutospacing="0" w:after="0" w:afterAutospacing="0" w:line="270" w:lineRule="atLeast"/>
              <w:ind w:left="33" w:firstLine="327"/>
              <w:rPr>
                <w:lang w:eastAsia="en-US"/>
              </w:rPr>
            </w:pPr>
          </w:p>
          <w:p w:rsidR="008C72FD" w:rsidRPr="002B3B79" w:rsidRDefault="002B3B79" w:rsidP="002B3B79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3" w:firstLine="327"/>
              <w:rPr>
                <w:color w:val="000000" w:themeColor="text1"/>
                <w:lang w:eastAsia="en-US"/>
              </w:rPr>
            </w:pPr>
            <w:hyperlink r:id="rId19" w:history="1">
              <w:r w:rsidR="00514E58" w:rsidRPr="002B3B79">
                <w:rPr>
                  <w:rStyle w:val="a3"/>
                  <w:lang w:eastAsia="en-US"/>
                </w:rPr>
                <w:t>https://infourok.ru/ispolzovanie-ikt-na-urokah-buryatskogo-yazika-2665426.html</w:t>
              </w:r>
            </w:hyperlink>
            <w:r w:rsidR="00514E58" w:rsidRPr="002B3B79">
              <w:rPr>
                <w:color w:val="000000" w:themeColor="text1"/>
                <w:lang w:eastAsia="en-US"/>
              </w:rPr>
              <w:t xml:space="preserve"> </w:t>
            </w:r>
          </w:p>
          <w:p w:rsidR="00514E58" w:rsidRPr="002B3B79" w:rsidRDefault="00514E58" w:rsidP="002B3B79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3" w:firstLine="327"/>
              <w:rPr>
                <w:bCs/>
                <w:color w:val="333333"/>
                <w:shd w:val="clear" w:color="auto" w:fill="FFFFFF"/>
              </w:rPr>
            </w:pPr>
            <w:r w:rsidRPr="002B3B79">
              <w:rPr>
                <w:color w:val="333333"/>
                <w:shd w:val="clear" w:color="auto" w:fill="FFFFFF"/>
              </w:rPr>
              <w:t>Мультимедийные </w:t>
            </w:r>
            <w:r w:rsidRPr="002B3B79">
              <w:rPr>
                <w:bCs/>
                <w:color w:val="333333"/>
                <w:shd w:val="clear" w:color="auto" w:fill="FFFFFF"/>
              </w:rPr>
              <w:t>ресурсы</w:t>
            </w:r>
            <w:r w:rsidRPr="002B3B79">
              <w:rPr>
                <w:color w:val="333333"/>
                <w:shd w:val="clear" w:color="auto" w:fill="FFFFFF"/>
              </w:rPr>
              <w:t> </w:t>
            </w:r>
            <w:r w:rsidRPr="002B3B79">
              <w:rPr>
                <w:bCs/>
                <w:color w:val="333333"/>
                <w:shd w:val="clear" w:color="auto" w:fill="FFFFFF"/>
              </w:rPr>
              <w:t>по</w:t>
            </w:r>
            <w:r w:rsidRPr="002B3B79">
              <w:rPr>
                <w:color w:val="333333"/>
                <w:shd w:val="clear" w:color="auto" w:fill="FFFFFF"/>
              </w:rPr>
              <w:t> </w:t>
            </w:r>
            <w:r w:rsidRPr="002B3B79">
              <w:rPr>
                <w:bCs/>
                <w:color w:val="333333"/>
                <w:shd w:val="clear" w:color="auto" w:fill="FFFFFF"/>
              </w:rPr>
              <w:t>бурятскому</w:t>
            </w:r>
            <w:r w:rsidRPr="002B3B79">
              <w:rPr>
                <w:color w:val="333333"/>
                <w:shd w:val="clear" w:color="auto" w:fill="FFFFFF"/>
              </w:rPr>
              <w:t> </w:t>
            </w:r>
            <w:r w:rsidRPr="002B3B79">
              <w:rPr>
                <w:bCs/>
                <w:color w:val="333333"/>
                <w:shd w:val="clear" w:color="auto" w:fill="FFFFFF"/>
              </w:rPr>
              <w:t>языку</w:t>
            </w:r>
          </w:p>
          <w:p w:rsidR="00514E58" w:rsidRPr="002B3B79" w:rsidRDefault="00514E58" w:rsidP="002B3B79">
            <w:pPr>
              <w:pStyle w:val="a4"/>
              <w:spacing w:before="0" w:beforeAutospacing="0" w:after="0" w:afterAutospacing="0" w:line="270" w:lineRule="atLeast"/>
              <w:ind w:left="33" w:firstLine="327"/>
              <w:rPr>
                <w:bCs/>
                <w:color w:val="333333"/>
                <w:shd w:val="clear" w:color="auto" w:fill="FFFFFF"/>
              </w:rPr>
            </w:pPr>
          </w:p>
          <w:p w:rsidR="00514E58" w:rsidRPr="002B3B79" w:rsidRDefault="002B3B79" w:rsidP="002B3B79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3" w:firstLine="327"/>
              <w:rPr>
                <w:bCs/>
                <w:color w:val="000000"/>
              </w:rPr>
            </w:pPr>
            <w:hyperlink r:id="rId20" w:history="1">
              <w:r w:rsidR="0054153A" w:rsidRPr="002B3B79">
                <w:rPr>
                  <w:rStyle w:val="a3"/>
                  <w:lang w:eastAsia="en-US"/>
                </w:rPr>
                <w:t>http://learningapps.org</w:t>
              </w:r>
            </w:hyperlink>
            <w:r w:rsidR="0054153A" w:rsidRPr="002B3B79">
              <w:rPr>
                <w:color w:val="000000" w:themeColor="text1"/>
                <w:lang w:eastAsia="en-US"/>
              </w:rPr>
              <w:t xml:space="preserve">  </w:t>
            </w:r>
            <w:r w:rsidR="00464531" w:rsidRPr="002B3B79">
              <w:rPr>
                <w:bCs/>
                <w:color w:val="000000"/>
              </w:rPr>
              <w:t>инструмент для формирующего оценивания</w:t>
            </w:r>
          </w:p>
          <w:p w:rsidR="00464531" w:rsidRPr="002B3B79" w:rsidRDefault="00464531" w:rsidP="002B3B79">
            <w:pPr>
              <w:pStyle w:val="a4"/>
              <w:spacing w:before="0" w:beforeAutospacing="0" w:after="0" w:afterAutospacing="0" w:line="270" w:lineRule="atLeast"/>
              <w:ind w:left="33" w:firstLine="327"/>
              <w:rPr>
                <w:bCs/>
                <w:color w:val="000000"/>
              </w:rPr>
            </w:pPr>
          </w:p>
          <w:p w:rsidR="00464531" w:rsidRPr="002B3B79" w:rsidRDefault="002B3B79" w:rsidP="002B3B79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3" w:firstLine="327"/>
              <w:rPr>
                <w:color w:val="000000" w:themeColor="text1"/>
                <w:lang w:eastAsia="en-US"/>
              </w:rPr>
            </w:pPr>
            <w:hyperlink r:id="rId21" w:history="1">
              <w:r w:rsidR="00464531" w:rsidRPr="002B3B79">
                <w:rPr>
                  <w:rStyle w:val="a3"/>
                </w:rPr>
                <w:t>https://sites.google.com/site/baandajvseti/novosti-1/sozdaeminteraktivnyjkrossvordsispolzovaniegoogledocsposagovaainstrukciacast1</w:t>
              </w:r>
            </w:hyperlink>
            <w:r w:rsidR="00464531" w:rsidRPr="002B3B79">
              <w:rPr>
                <w:color w:val="000000" w:themeColor="text1"/>
              </w:rPr>
              <w:t xml:space="preserve"> Инструмент для </w:t>
            </w:r>
            <w:hyperlink r:id="rId22" w:history="1">
              <w:r w:rsidR="00464531" w:rsidRPr="002B3B79">
                <w:rPr>
                  <w:rStyle w:val="a8"/>
                  <w:b w:val="0"/>
                  <w:color w:val="000000" w:themeColor="text1"/>
                </w:rPr>
                <w:t>создания интерактивного кроссворд</w:t>
              </w:r>
            </w:hyperlink>
            <w:r w:rsidR="00464531" w:rsidRPr="002B3B79">
              <w:t>а</w:t>
            </w:r>
          </w:p>
          <w:p w:rsidR="008C72FD" w:rsidRPr="002B3B79" w:rsidRDefault="008C72FD" w:rsidP="002B3B79">
            <w:pPr>
              <w:pStyle w:val="a4"/>
              <w:spacing w:before="0" w:beforeAutospacing="0" w:after="0" w:afterAutospacing="0" w:line="270" w:lineRule="atLeast"/>
              <w:ind w:left="33" w:firstLine="327"/>
              <w:rPr>
                <w:color w:val="000000" w:themeColor="text1"/>
                <w:lang w:eastAsia="en-US"/>
              </w:rPr>
            </w:pPr>
          </w:p>
          <w:p w:rsidR="00464531" w:rsidRPr="002B3B79" w:rsidRDefault="002B3B79" w:rsidP="002B3B79">
            <w:pPr>
              <w:pStyle w:val="a4"/>
              <w:numPr>
                <w:ilvl w:val="0"/>
                <w:numId w:val="5"/>
              </w:numPr>
              <w:spacing w:before="0" w:beforeAutospacing="0" w:after="0" w:afterAutospacing="0" w:line="270" w:lineRule="atLeast"/>
              <w:ind w:left="33" w:firstLine="327"/>
              <w:rPr>
                <w:color w:val="000000" w:themeColor="text1"/>
                <w:lang w:eastAsia="en-US"/>
              </w:rPr>
            </w:pPr>
            <w:hyperlink r:id="rId23" w:history="1">
              <w:r w:rsidR="00464531" w:rsidRPr="002B3B79">
                <w:rPr>
                  <w:rStyle w:val="a3"/>
                  <w:lang w:eastAsia="en-US"/>
                </w:rPr>
                <w:t>http://bagshanar.blogspot.ru/2013/04/zoobust.html</w:t>
              </w:r>
            </w:hyperlink>
            <w:r w:rsidR="00464531" w:rsidRPr="002B3B79">
              <w:rPr>
                <w:color w:val="000000" w:themeColor="text1"/>
                <w:lang w:eastAsia="en-US"/>
              </w:rPr>
              <w:t xml:space="preserve">  </w:t>
            </w:r>
          </w:p>
          <w:p w:rsidR="008C72FD" w:rsidRPr="002B3B79" w:rsidRDefault="008C72FD" w:rsidP="002B3B79">
            <w:pPr>
              <w:pStyle w:val="a4"/>
              <w:spacing w:before="0" w:beforeAutospacing="0" w:after="0" w:afterAutospacing="0" w:line="270" w:lineRule="atLeast"/>
              <w:rPr>
                <w:color w:val="000000" w:themeColor="text1"/>
                <w:shd w:val="clear" w:color="auto" w:fill="FFFFFF"/>
                <w:lang w:eastAsia="en-US"/>
              </w:rPr>
            </w:pPr>
          </w:p>
          <w:p w:rsidR="008C72FD" w:rsidRPr="002B3B79" w:rsidRDefault="008C72FD" w:rsidP="0046013F">
            <w:pPr>
              <w:pStyle w:val="a4"/>
              <w:shd w:val="clear" w:color="auto" w:fill="F5F7E7"/>
              <w:spacing w:before="0" w:beforeAutospacing="0" w:after="0" w:afterAutospacing="0" w:line="270" w:lineRule="atLeast"/>
              <w:rPr>
                <w:lang w:eastAsia="en-US"/>
              </w:rPr>
            </w:pPr>
          </w:p>
        </w:tc>
      </w:tr>
    </w:tbl>
    <w:p w:rsidR="005B4E71" w:rsidRDefault="005B4E71"/>
    <w:sectPr w:rsidR="005B4E71" w:rsidSect="008C72FD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60079"/>
    <w:multiLevelType w:val="hybridMultilevel"/>
    <w:tmpl w:val="A928E0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012E4"/>
    <w:multiLevelType w:val="hybridMultilevel"/>
    <w:tmpl w:val="CE343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0854A7"/>
    <w:multiLevelType w:val="hybridMultilevel"/>
    <w:tmpl w:val="6BAAECCC"/>
    <w:lvl w:ilvl="0" w:tplc="06286B72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1022937"/>
    <w:multiLevelType w:val="hybridMultilevel"/>
    <w:tmpl w:val="929E3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8C72FD"/>
    <w:rsid w:val="001C6619"/>
    <w:rsid w:val="002A1570"/>
    <w:rsid w:val="002B3B79"/>
    <w:rsid w:val="00464531"/>
    <w:rsid w:val="00514E58"/>
    <w:rsid w:val="0054153A"/>
    <w:rsid w:val="005B4E71"/>
    <w:rsid w:val="008C72FD"/>
    <w:rsid w:val="00A22095"/>
    <w:rsid w:val="00B34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2FD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C72FD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8C72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8C72FD"/>
    <w:pPr>
      <w:ind w:left="720"/>
      <w:contextualSpacing/>
    </w:pPr>
  </w:style>
  <w:style w:type="table" w:styleId="a6">
    <w:name w:val="Table Grid"/>
    <w:basedOn w:val="a1"/>
    <w:uiPriority w:val="59"/>
    <w:rsid w:val="008C72F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FollowedHyperlink"/>
    <w:basedOn w:val="a0"/>
    <w:uiPriority w:val="99"/>
    <w:semiHidden/>
    <w:unhideWhenUsed/>
    <w:rsid w:val="00B3484D"/>
    <w:rPr>
      <w:color w:val="800080" w:themeColor="followedHyperlink"/>
      <w:u w:val="single"/>
    </w:rPr>
  </w:style>
  <w:style w:type="character" w:styleId="a8">
    <w:name w:val="Strong"/>
    <w:basedOn w:val="a0"/>
    <w:uiPriority w:val="22"/>
    <w:qFormat/>
    <w:rsid w:val="0046453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ryat-lang.ru" TargetMode="External"/><Relationship Id="rId13" Type="http://schemas.openxmlformats.org/officeDocument/2006/relationships/hyperlink" Target="http://baikal-tales.ru/speak-in-buryat/tests/31" TargetMode="External"/><Relationship Id="rId18" Type="http://schemas.openxmlformats.org/officeDocument/2006/relationships/hyperlink" Target="http://school-collection.edu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sites.google.com/site/baandajvseti/novosti-1/sozdaeminteraktivnyjkrossvordsispolzovaniegoogledocsposagovaainstrukciacast1" TargetMode="External"/><Relationship Id="rId7" Type="http://schemas.openxmlformats.org/officeDocument/2006/relationships/hyperlink" Target="https://budaev.org/files/books/bxr-textbook.pdf" TargetMode="External"/><Relationship Id="rId12" Type="http://schemas.openxmlformats.org/officeDocument/2006/relationships/hyperlink" Target="https://mega.nz/?fbclid=IwAR1dPvCFIQqw5B0MhuPMiN39YNbFRFsUgcZ0dFmy_v_hbxzMPUf17jc-RNY" TargetMode="External"/><Relationship Id="rId17" Type="http://schemas.openxmlformats.org/officeDocument/2006/relationships/hyperlink" Target="https://proshkolu.ru/user/Dashieva1/folder/1140064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videouroki.net/tests/zadaniia-po-buriatskomu-iazyku.html" TargetMode="External"/><Relationship Id="rId20" Type="http://schemas.openxmlformats.org/officeDocument/2006/relationships/hyperlink" Target="http://learningapps.or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nom.buryat-lang.ru" TargetMode="External"/><Relationship Id="rId11" Type="http://schemas.openxmlformats.org/officeDocument/2006/relationships/hyperlink" Target="http://www.baikal-tales.ru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kupidonia.ru/viktoriny/viktorina-kraevedenie-burjatii" TargetMode="External"/><Relationship Id="rId23" Type="http://schemas.openxmlformats.org/officeDocument/2006/relationships/hyperlink" Target="http://bagshanar.blogspot.ru/2013/04/zoobust.html" TargetMode="External"/><Relationship Id="rId10" Type="http://schemas.openxmlformats.org/officeDocument/2006/relationships/hyperlink" Target="https://buryadxelen.com" TargetMode="External"/><Relationship Id="rId19" Type="http://schemas.openxmlformats.org/officeDocument/2006/relationships/hyperlink" Target="https://infourok.ru/ispolzovanie-ikt-na-urokah-buryatskogo-yazika-2665426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ugaa.buryat-lang.ru" TargetMode="External"/><Relationship Id="rId14" Type="http://schemas.openxmlformats.org/officeDocument/2006/relationships/hyperlink" Target="https://portalpedagoga.ru/servisy/publik/publ?id=22433" TargetMode="External"/><Relationship Id="rId22" Type="http://schemas.openxmlformats.org/officeDocument/2006/relationships/hyperlink" Target="https://sites.google.com/site/baandajvseti/novosti-1/sozdaeminteraktivnyjkrossvordsispolzovaniegoogledocsposagovaainstrukciacast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450</Words>
  <Characters>2567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АЛЁНА</dc:creator>
  <cp:keywords/>
  <dc:description/>
  <cp:lastModifiedBy>ТСОШ1</cp:lastModifiedBy>
  <cp:revision>5</cp:revision>
  <dcterms:created xsi:type="dcterms:W3CDTF">2020-05-06T05:41:00Z</dcterms:created>
  <dcterms:modified xsi:type="dcterms:W3CDTF">2020-06-02T14:04:00Z</dcterms:modified>
</cp:coreProperties>
</file>